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2D750B" w:rsidRDefault="008F1570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государственного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Default="002D750B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анализа и планирования налоговых проверок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2D750B" w:rsidRPr="002D750B">
        <w:rPr>
          <w:rFonts w:ascii="Times New Roman" w:hAnsi="Times New Roman" w:cs="Times New Roman"/>
          <w:sz w:val="28"/>
          <w:szCs w:val="28"/>
        </w:rPr>
        <w:t>отдела анализа и планирования налоговых проверок</w:t>
      </w:r>
      <w:r w:rsidR="00B678ED" w:rsidRPr="002D750B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2D750B">
        <w:rPr>
          <w:rFonts w:ascii="Times New Roman" w:hAnsi="Times New Roman" w:cs="Times New Roman"/>
          <w:sz w:val="28"/>
          <w:szCs w:val="28"/>
        </w:rPr>
        <w:t>Управления Феде</w:t>
      </w:r>
      <w:r w:rsidR="005D10FD">
        <w:rPr>
          <w:rFonts w:ascii="Times New Roman" w:hAnsi="Times New Roman" w:cs="Times New Roman"/>
          <w:sz w:val="28"/>
          <w:szCs w:val="28"/>
        </w:rPr>
        <w:t>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7C5941" w:rsidRPr="007C5941">
        <w:rPr>
          <w:rFonts w:ascii="Times New Roman" w:hAnsi="Times New Roman" w:cs="Times New Roman"/>
          <w:sz w:val="28"/>
          <w:szCs w:val="28"/>
        </w:rPr>
        <w:t>ведущей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11-3-3-069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2D750B" w:rsidRPr="002D750B">
        <w:rPr>
          <w:rFonts w:ascii="Times New Roman" w:hAnsi="Times New Roman" w:cs="Times New Roman"/>
          <w:sz w:val="28"/>
          <w:szCs w:val="28"/>
        </w:rPr>
        <w:t>отдела анализа и планирования налоговых проверок</w:t>
      </w:r>
      <w:r w:rsidR="002D750B">
        <w:rPr>
          <w:rFonts w:ascii="Times New Roman" w:hAnsi="Times New Roman" w:cs="Times New Roman"/>
          <w:sz w:val="28"/>
          <w:szCs w:val="28"/>
        </w:rPr>
        <w:t xml:space="preserve">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BD5FB6" w:rsidRPr="008D7EF6" w:rsidRDefault="00BD5FB6" w:rsidP="00BD5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>Российской Федерации от 27.07.2006 № 152-ФЗ «О персональных данных</w:t>
      </w:r>
      <w:r w:rsidRPr="000C36F3">
        <w:rPr>
          <w:rFonts w:ascii="Times New Roman" w:hAnsi="Times New Roman" w:cs="Times New Roman"/>
          <w:sz w:val="28"/>
          <w:szCs w:val="28"/>
        </w:rPr>
        <w:t xml:space="preserve">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4563">
        <w:rPr>
          <w:rFonts w:ascii="Times New Roman" w:hAnsi="Times New Roman" w:cs="Times New Roman"/>
          <w:sz w:val="28"/>
          <w:szCs w:val="28"/>
        </w:rPr>
        <w:t xml:space="preserve">информации, информационных технологиях и о защите </w:t>
      </w:r>
      <w:r w:rsidRPr="00344964">
        <w:rPr>
          <w:rFonts w:ascii="Times New Roman" w:hAnsi="Times New Roman" w:cs="Times New Roman"/>
          <w:sz w:val="28"/>
          <w:szCs w:val="28"/>
        </w:rPr>
        <w:t xml:space="preserve">информации»; </w:t>
      </w:r>
      <w:hyperlink r:id="rId16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МВД России № 495 и ФНС России № ММ-7-2-347 от 30.06.2009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344964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 02.08.2005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</w:t>
      </w:r>
      <w:hyperlink r:id="rId18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 06.05.2007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  <w:hyperlink r:id="rId19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 30.05.2007 № ММ-3-06/333@ «Об утверждении Концепции системы планирования выездных налоговых проверок»; </w:t>
      </w:r>
      <w:hyperlink r:id="rId20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Российской Федерации от 17.02.2011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</w:t>
      </w:r>
      <w:hyperlink r:id="rId21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Минфина Российской Федерации № 20н, МНС Российской Федерации № ГБ-3-04/39 от 10.03.1999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порядке проведения </w:t>
      </w:r>
      <w:r w:rsidRPr="00551C4C">
        <w:rPr>
          <w:rFonts w:ascii="Times New Roman" w:hAnsi="Times New Roman" w:cs="Times New Roman"/>
          <w:sz w:val="28"/>
          <w:szCs w:val="28"/>
        </w:rPr>
        <w:t xml:space="preserve">инвентаризации имущества налогоплательщиков при налоговой проверке»; </w:t>
      </w:r>
      <w:r>
        <w:rPr>
          <w:rFonts w:ascii="Times New Roman" w:hAnsi="Times New Roman" w:cs="Times New Roman"/>
          <w:sz w:val="28"/>
          <w:szCs w:val="28"/>
        </w:rPr>
        <w:t>Положение об Управлении, Положение об 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6A0FE6" w:rsidRDefault="006A0FE6" w:rsidP="006A0F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BD5FB6" w:rsidRDefault="00BD5FB6" w:rsidP="00BD5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порядок и критерии отбора налогоплательщиков для формирования плана выездных налоговых проверок; понятие "налоговый контроль"; особенности проведения выездных налоговых проверок,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проверки; порядок осуществления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налогового контроля при проведении выездных налоговых проверок; </w:t>
      </w:r>
      <w:r w:rsidRPr="00D3605A">
        <w:rPr>
          <w:rFonts w:ascii="Times New Roman" w:hAnsi="Times New Roman" w:cs="Times New Roman"/>
          <w:sz w:val="28"/>
          <w:szCs w:val="28"/>
        </w:rPr>
        <w:t>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BD5FB6" w:rsidRDefault="00BD5FB6" w:rsidP="00BD5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</w:t>
      </w:r>
    </w:p>
    <w:p w:rsidR="00BD5FB6" w:rsidRPr="00293406" w:rsidRDefault="00BD5FB6" w:rsidP="00BD5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BD5FB6" w:rsidRPr="000C212B" w:rsidRDefault="00BD5FB6" w:rsidP="00BD5FB6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BD5FB6" w:rsidRPr="000C36F3" w:rsidRDefault="00BD5FB6" w:rsidP="00BD5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и внеплановых документарных проверок; умение составлять официальные документы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</w:t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A5BF5" w:rsidRPr="00293406" w:rsidRDefault="00BD5FB6" w:rsidP="00BD5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(обследований)</w:t>
      </w:r>
      <w:r w:rsidRPr="0029340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организационно-методическо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5FB6">
        <w:rPr>
          <w:rFonts w:ascii="Times New Roman" w:hAnsi="Times New Roman" w:cs="Times New Roman"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5FB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BD5FB6">
        <w:rPr>
          <w:rFonts w:ascii="Times New Roman" w:hAnsi="Times New Roman" w:cs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proofErr w:type="spellStart"/>
      <w:r w:rsidRPr="00BD5FB6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BD5FB6">
        <w:rPr>
          <w:rFonts w:ascii="Times New Roman" w:hAnsi="Times New Roman" w:cs="Times New Roman"/>
          <w:sz w:val="28"/>
          <w:szCs w:val="28"/>
        </w:rPr>
        <w:t xml:space="preserve"> анализа деятельности налогоплательщиков, подлежащих включению в план выездных налоговых проверок;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порядка организации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proofErr w:type="spellStart"/>
      <w:r w:rsidRPr="00BD5FB6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BD5FB6">
        <w:rPr>
          <w:rFonts w:ascii="Times New Roman" w:hAnsi="Times New Roman" w:cs="Times New Roman"/>
          <w:sz w:val="28"/>
          <w:szCs w:val="28"/>
        </w:rPr>
        <w:t xml:space="preserve"> анализа деятельности налогоплательщика; 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организационно-методическо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5FB6">
        <w:rPr>
          <w:rFonts w:ascii="Times New Roman" w:hAnsi="Times New Roman" w:cs="Times New Roman"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по применению комплексных стандартных процедур планирования выездных налоговых проверок, порядка и критериев отбора налогоплательщиков для проведения выездных налоговых проверок, определ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BD5FB6">
        <w:rPr>
          <w:rFonts w:ascii="Times New Roman" w:hAnsi="Times New Roman" w:cs="Times New Roman"/>
          <w:sz w:val="28"/>
          <w:szCs w:val="28"/>
        </w:rPr>
        <w:t>приоритетност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категорий налогоплательщиков для включения в планы проведения выездных налоговых проверок;</w:t>
      </w:r>
    </w:p>
    <w:p w:rsidR="00BD5FB6" w:rsidRPr="00BD5FB6" w:rsidRDefault="00BD5FB6" w:rsidP="00BD5FB6">
      <w:pPr>
        <w:pStyle w:val="3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организ</w:t>
      </w:r>
      <w:r w:rsidR="00851CDA">
        <w:rPr>
          <w:rFonts w:ascii="Times New Roman" w:hAnsi="Times New Roman" w:cs="Times New Roman"/>
          <w:sz w:val="28"/>
          <w:szCs w:val="28"/>
        </w:rPr>
        <w:t>овывать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51CDA">
        <w:rPr>
          <w:rFonts w:ascii="Times New Roman" w:hAnsi="Times New Roman" w:cs="Times New Roman"/>
          <w:sz w:val="28"/>
          <w:szCs w:val="28"/>
        </w:rPr>
        <w:t>у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по подготовке проектов планов выездных налоговых проверок, представл</w:t>
      </w:r>
      <w:r w:rsidR="00851CDA">
        <w:rPr>
          <w:rFonts w:ascii="Times New Roman" w:hAnsi="Times New Roman" w:cs="Times New Roman"/>
          <w:sz w:val="28"/>
          <w:szCs w:val="28"/>
        </w:rPr>
        <w:t xml:space="preserve">ять </w:t>
      </w:r>
      <w:r w:rsidRPr="00BD5FB6">
        <w:rPr>
          <w:rFonts w:ascii="Times New Roman" w:hAnsi="Times New Roman" w:cs="Times New Roman"/>
          <w:sz w:val="28"/>
          <w:szCs w:val="28"/>
        </w:rPr>
        <w:t>проект</w:t>
      </w:r>
      <w:r w:rsidR="00851CDA">
        <w:rPr>
          <w:rFonts w:ascii="Times New Roman" w:hAnsi="Times New Roman" w:cs="Times New Roman"/>
          <w:sz w:val="28"/>
          <w:szCs w:val="28"/>
        </w:rPr>
        <w:t>ы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планов на утверждение руководителю Управления;</w:t>
      </w:r>
    </w:p>
    <w:p w:rsidR="00BD5FB6" w:rsidRPr="00BD5FB6" w:rsidRDefault="00BD5FB6" w:rsidP="00BD5FB6">
      <w:pPr>
        <w:pStyle w:val="3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координиров</w:t>
      </w:r>
      <w:r w:rsidR="00851CDA">
        <w:rPr>
          <w:rFonts w:ascii="Times New Roman" w:hAnsi="Times New Roman" w:cs="Times New Roman"/>
          <w:sz w:val="28"/>
          <w:szCs w:val="28"/>
        </w:rPr>
        <w:t>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рабо</w:t>
      </w:r>
      <w:r w:rsidR="00851CDA">
        <w:rPr>
          <w:rFonts w:ascii="Times New Roman" w:hAnsi="Times New Roman" w:cs="Times New Roman"/>
          <w:sz w:val="28"/>
          <w:szCs w:val="28"/>
        </w:rPr>
        <w:t>ту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по планированию выездных налоговых проверок </w:t>
      </w:r>
      <w:r w:rsidR="00851CDA" w:rsidRPr="00033E54">
        <w:rPr>
          <w:rFonts w:ascii="Times New Roman" w:hAnsi="Times New Roman" w:cs="Times New Roman"/>
          <w:sz w:val="28"/>
          <w:szCs w:val="28"/>
        </w:rPr>
        <w:t>налоговы</w:t>
      </w:r>
      <w:r w:rsidR="00851CDA">
        <w:rPr>
          <w:rFonts w:ascii="Times New Roman" w:hAnsi="Times New Roman" w:cs="Times New Roman"/>
          <w:sz w:val="28"/>
          <w:szCs w:val="28"/>
        </w:rPr>
        <w:t>ми</w:t>
      </w:r>
      <w:r w:rsidR="00851CDA"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51CDA">
        <w:rPr>
          <w:rFonts w:ascii="Times New Roman" w:hAnsi="Times New Roman" w:cs="Times New Roman"/>
          <w:sz w:val="28"/>
          <w:szCs w:val="28"/>
        </w:rPr>
        <w:t>ами</w:t>
      </w:r>
      <w:r w:rsidR="00851CDA"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BD5FB6">
        <w:rPr>
          <w:rFonts w:ascii="Times New Roman" w:hAnsi="Times New Roman" w:cs="Times New Roman"/>
          <w:sz w:val="28"/>
          <w:szCs w:val="28"/>
        </w:rPr>
        <w:t>;</w:t>
      </w:r>
    </w:p>
    <w:p w:rsidR="00BD5FB6" w:rsidRPr="00BD5FB6" w:rsidRDefault="00BD5FB6" w:rsidP="00BD5FB6">
      <w:pPr>
        <w:pStyle w:val="3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осуществл</w:t>
      </w:r>
      <w:r w:rsidR="00851CDA"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851CDA">
        <w:rPr>
          <w:rFonts w:ascii="Times New Roman" w:hAnsi="Times New Roman" w:cs="Times New Roman"/>
          <w:sz w:val="28"/>
          <w:szCs w:val="28"/>
        </w:rPr>
        <w:t>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исполнения планов выездных налоговых проверок;</w:t>
      </w:r>
    </w:p>
    <w:p w:rsidR="00BD5FB6" w:rsidRPr="00BD5FB6" w:rsidRDefault="00BD5FB6" w:rsidP="00BD5FB6">
      <w:pPr>
        <w:pStyle w:val="3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FB6">
        <w:rPr>
          <w:rFonts w:ascii="Times New Roman" w:hAnsi="Times New Roman" w:cs="Times New Roman"/>
          <w:bCs/>
          <w:sz w:val="28"/>
          <w:szCs w:val="28"/>
        </w:rPr>
        <w:t>организ</w:t>
      </w:r>
      <w:r w:rsidR="00851CDA">
        <w:rPr>
          <w:rFonts w:ascii="Times New Roman" w:hAnsi="Times New Roman" w:cs="Times New Roman"/>
          <w:bCs/>
          <w:sz w:val="28"/>
          <w:szCs w:val="28"/>
        </w:rPr>
        <w:t>овывать</w:t>
      </w:r>
      <w:r w:rsidRPr="00BD5FB6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="00851CDA">
        <w:rPr>
          <w:rFonts w:ascii="Times New Roman" w:hAnsi="Times New Roman" w:cs="Times New Roman"/>
          <w:bCs/>
          <w:sz w:val="28"/>
          <w:szCs w:val="28"/>
        </w:rPr>
        <w:t>у</w:t>
      </w:r>
      <w:r w:rsidRPr="00BD5FB6">
        <w:rPr>
          <w:rFonts w:ascii="Times New Roman" w:hAnsi="Times New Roman" w:cs="Times New Roman"/>
          <w:bCs/>
          <w:sz w:val="28"/>
          <w:szCs w:val="28"/>
        </w:rPr>
        <w:t xml:space="preserve"> по формированию в установленном порядке </w:t>
      </w:r>
      <w:r w:rsidR="00851CDA">
        <w:rPr>
          <w:rFonts w:ascii="Times New Roman" w:hAnsi="Times New Roman" w:cs="Times New Roman"/>
          <w:bCs/>
          <w:sz w:val="28"/>
          <w:szCs w:val="28"/>
        </w:rPr>
        <w:t>с</w:t>
      </w:r>
      <w:r w:rsidRPr="00BD5FB6">
        <w:rPr>
          <w:rFonts w:ascii="Times New Roman" w:hAnsi="Times New Roman" w:cs="Times New Roman"/>
          <w:bCs/>
          <w:sz w:val="28"/>
          <w:szCs w:val="28"/>
        </w:rPr>
        <w:t>писка организаций – крупнейших налогоплательщиков;</w:t>
      </w:r>
    </w:p>
    <w:p w:rsidR="00BD5FB6" w:rsidRPr="00BD5FB6" w:rsidRDefault="00BD5FB6" w:rsidP="00BD5FB6">
      <w:pPr>
        <w:pStyle w:val="3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разраб</w:t>
      </w:r>
      <w:r w:rsidR="00851CDA">
        <w:rPr>
          <w:rFonts w:ascii="Times New Roman" w:hAnsi="Times New Roman" w:cs="Times New Roman"/>
          <w:sz w:val="28"/>
          <w:szCs w:val="28"/>
        </w:rPr>
        <w:t>атывать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и представл</w:t>
      </w:r>
      <w:r w:rsidR="00851CDA"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начальнику </w:t>
      </w:r>
      <w:r w:rsidR="00851CDA">
        <w:rPr>
          <w:rFonts w:ascii="Times New Roman" w:hAnsi="Times New Roman" w:cs="Times New Roman"/>
          <w:sz w:val="28"/>
          <w:szCs w:val="28"/>
        </w:rPr>
        <w:t xml:space="preserve">(заместителю начальника) </w:t>
      </w:r>
      <w:r w:rsidRPr="00BD5FB6">
        <w:rPr>
          <w:rFonts w:ascii="Times New Roman" w:hAnsi="Times New Roman" w:cs="Times New Roman"/>
          <w:sz w:val="28"/>
          <w:szCs w:val="28"/>
        </w:rPr>
        <w:t>отдела предложени</w:t>
      </w:r>
      <w:r w:rsidR="00851CDA">
        <w:rPr>
          <w:rFonts w:ascii="Times New Roman" w:hAnsi="Times New Roman" w:cs="Times New Roman"/>
          <w:sz w:val="28"/>
          <w:szCs w:val="28"/>
        </w:rPr>
        <w:t>я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по мерам, направленным на выявление, пресечение и устранение причин и факторов занижения налоговой базы налогоплательщиков и ухода от налогообложения, в том числе путем внесения соответствующих изменений в налоговое законодательство;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осуществл</w:t>
      </w:r>
      <w:r w:rsidR="00851CDA"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мониторинг и анализ форм и способов уклонения от налогообложения, применяемых отдельными налогоплательщиками (их категориями), в целях предоставления информации в</w:t>
      </w:r>
      <w:r w:rsidR="00851CDA">
        <w:rPr>
          <w:rFonts w:ascii="Times New Roman" w:hAnsi="Times New Roman" w:cs="Times New Roman"/>
          <w:sz w:val="28"/>
          <w:szCs w:val="28"/>
        </w:rPr>
        <w:t xml:space="preserve"> ФНС России и обзорных писем в </w:t>
      </w:r>
      <w:r w:rsidRPr="00BD5FB6">
        <w:rPr>
          <w:rFonts w:ascii="Times New Roman" w:hAnsi="Times New Roman" w:cs="Times New Roman"/>
          <w:sz w:val="28"/>
          <w:szCs w:val="28"/>
        </w:rPr>
        <w:t>налоговые органы Ханты-Мансийского автономного округа –</w:t>
      </w:r>
      <w:r w:rsidR="00851CDA">
        <w:rPr>
          <w:rFonts w:ascii="Times New Roman" w:hAnsi="Times New Roman" w:cs="Times New Roman"/>
          <w:sz w:val="28"/>
          <w:szCs w:val="28"/>
        </w:rPr>
        <w:t xml:space="preserve"> </w:t>
      </w:r>
      <w:r w:rsidRPr="00BD5FB6">
        <w:rPr>
          <w:rFonts w:ascii="Times New Roman" w:hAnsi="Times New Roman" w:cs="Times New Roman"/>
          <w:sz w:val="28"/>
          <w:szCs w:val="28"/>
        </w:rPr>
        <w:t>Югры;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осуществл</w:t>
      </w:r>
      <w:r w:rsidR="00851CDA"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методологическо</w:t>
      </w:r>
      <w:r w:rsidR="00851CDA">
        <w:rPr>
          <w:rFonts w:ascii="Times New Roman" w:hAnsi="Times New Roman" w:cs="Times New Roman"/>
          <w:sz w:val="28"/>
          <w:szCs w:val="28"/>
        </w:rPr>
        <w:t>е</w:t>
      </w:r>
      <w:r w:rsidRPr="00BD5FB6">
        <w:rPr>
          <w:rFonts w:ascii="Times New Roman" w:hAnsi="Times New Roman" w:cs="Times New Roman"/>
          <w:sz w:val="28"/>
          <w:szCs w:val="28"/>
        </w:rPr>
        <w:t xml:space="preserve"> и организационно</w:t>
      </w:r>
      <w:r w:rsidR="00851CDA">
        <w:rPr>
          <w:rFonts w:ascii="Times New Roman" w:hAnsi="Times New Roman" w:cs="Times New Roman"/>
          <w:sz w:val="28"/>
          <w:szCs w:val="28"/>
        </w:rPr>
        <w:t>е</w:t>
      </w:r>
      <w:r w:rsidRPr="00BD5FB6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851CDA">
        <w:rPr>
          <w:rFonts w:ascii="Times New Roman" w:hAnsi="Times New Roman" w:cs="Times New Roman"/>
          <w:sz w:val="28"/>
          <w:szCs w:val="28"/>
        </w:rPr>
        <w:t>е</w:t>
      </w:r>
      <w:r w:rsidRPr="00BD5FB6">
        <w:rPr>
          <w:rFonts w:ascii="Times New Roman" w:hAnsi="Times New Roman" w:cs="Times New Roman"/>
          <w:sz w:val="28"/>
          <w:szCs w:val="28"/>
        </w:rPr>
        <w:t xml:space="preserve"> взаимодействия налоговых органов с таможенными органами в сфере деятельности по выявлению, предупреждению и пресечению налоговых правонарушений;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851CDA">
        <w:rPr>
          <w:rFonts w:ascii="Times New Roman" w:hAnsi="Times New Roman" w:cs="Times New Roman"/>
          <w:sz w:val="28"/>
          <w:szCs w:val="28"/>
        </w:rPr>
        <w:t>вовать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в необходимых случаях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</w:t>
      </w:r>
      <w:r w:rsidRPr="00BD5FB6">
        <w:rPr>
          <w:rFonts w:ascii="Times New Roman" w:hAnsi="Times New Roman" w:cs="Times New Roman"/>
          <w:sz w:val="28"/>
          <w:szCs w:val="28"/>
        </w:rPr>
        <w:lastRenderedPageBreak/>
        <w:t>регулирующих процедуры проведения выездных налоговых проверок и иных форм налогового контроля, оформл</w:t>
      </w:r>
      <w:r w:rsidR="00851CDA"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и реализ</w:t>
      </w:r>
      <w:r w:rsidR="00851CDA">
        <w:rPr>
          <w:rFonts w:ascii="Times New Roman" w:hAnsi="Times New Roman" w:cs="Times New Roman"/>
          <w:sz w:val="28"/>
          <w:szCs w:val="28"/>
        </w:rPr>
        <w:t>овывать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их результат</w:t>
      </w:r>
      <w:r w:rsidR="00851CDA">
        <w:rPr>
          <w:rFonts w:ascii="Times New Roman" w:hAnsi="Times New Roman" w:cs="Times New Roman"/>
          <w:sz w:val="28"/>
          <w:szCs w:val="28"/>
        </w:rPr>
        <w:t>ы</w:t>
      </w:r>
      <w:r w:rsidRPr="00BD5FB6">
        <w:rPr>
          <w:rFonts w:ascii="Times New Roman" w:hAnsi="Times New Roman" w:cs="Times New Roman"/>
          <w:sz w:val="28"/>
          <w:szCs w:val="28"/>
        </w:rPr>
        <w:t>;</w:t>
      </w:r>
    </w:p>
    <w:p w:rsidR="00BD5FB6" w:rsidRPr="00BD5FB6" w:rsidRDefault="00851CDA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5FB6" w:rsidRPr="00BD5FB6">
        <w:rPr>
          <w:rFonts w:ascii="Times New Roman" w:hAnsi="Times New Roman" w:cs="Times New Roman"/>
          <w:sz w:val="28"/>
          <w:szCs w:val="28"/>
        </w:rPr>
        <w:t>одгот</w:t>
      </w:r>
      <w:r>
        <w:rPr>
          <w:rFonts w:ascii="Times New Roman" w:hAnsi="Times New Roman" w:cs="Times New Roman"/>
          <w:sz w:val="28"/>
          <w:szCs w:val="28"/>
        </w:rPr>
        <w:t xml:space="preserve">авливать </w:t>
      </w:r>
      <w:r w:rsidR="00BD5FB6" w:rsidRPr="00BD5FB6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D5FB6" w:rsidRPr="00BD5FB6">
        <w:rPr>
          <w:rFonts w:ascii="Times New Roman" w:hAnsi="Times New Roman" w:cs="Times New Roman"/>
          <w:sz w:val="28"/>
          <w:szCs w:val="28"/>
        </w:rPr>
        <w:t xml:space="preserve"> на основе анализа практики контрольной работы по внесению изменений в законодательные и иные нормативные правовые акты в целях предотвращения возможностей применения налогоплательщиками легальных способов уклонения от уплаты налогов;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пров</w:t>
      </w:r>
      <w:r w:rsidR="00851CDA">
        <w:rPr>
          <w:rFonts w:ascii="Times New Roman" w:hAnsi="Times New Roman" w:cs="Times New Roman"/>
          <w:sz w:val="28"/>
          <w:szCs w:val="28"/>
        </w:rPr>
        <w:t>одить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851CDA">
        <w:rPr>
          <w:rFonts w:ascii="Times New Roman" w:hAnsi="Times New Roman" w:cs="Times New Roman"/>
          <w:sz w:val="28"/>
          <w:szCs w:val="28"/>
        </w:rPr>
        <w:t>ие</w:t>
      </w:r>
      <w:r w:rsidRPr="00BD5FB6">
        <w:rPr>
          <w:rFonts w:ascii="Times New Roman" w:hAnsi="Times New Roman" w:cs="Times New Roman"/>
          <w:sz w:val="28"/>
          <w:szCs w:val="28"/>
        </w:rPr>
        <w:t xml:space="preserve"> учебы в отделе;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рассм</w:t>
      </w:r>
      <w:r w:rsidR="00851CDA">
        <w:rPr>
          <w:rFonts w:ascii="Times New Roman" w:hAnsi="Times New Roman" w:cs="Times New Roman"/>
          <w:sz w:val="28"/>
          <w:szCs w:val="28"/>
        </w:rPr>
        <w:t>атривать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851CDA">
        <w:rPr>
          <w:rFonts w:ascii="Times New Roman" w:hAnsi="Times New Roman" w:cs="Times New Roman"/>
          <w:sz w:val="28"/>
          <w:szCs w:val="28"/>
        </w:rPr>
        <w:t>ы</w:t>
      </w:r>
      <w:r w:rsidRPr="00BD5FB6">
        <w:rPr>
          <w:rFonts w:ascii="Times New Roman" w:hAnsi="Times New Roman" w:cs="Times New Roman"/>
          <w:sz w:val="28"/>
          <w:szCs w:val="28"/>
        </w:rPr>
        <w:t xml:space="preserve"> и подгот</w:t>
      </w:r>
      <w:r w:rsidR="00851CDA">
        <w:rPr>
          <w:rFonts w:ascii="Times New Roman" w:hAnsi="Times New Roman" w:cs="Times New Roman"/>
          <w:sz w:val="28"/>
          <w:szCs w:val="28"/>
        </w:rPr>
        <w:t>авливать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851CDA">
        <w:rPr>
          <w:rFonts w:ascii="Times New Roman" w:hAnsi="Times New Roman" w:cs="Times New Roman"/>
          <w:sz w:val="28"/>
          <w:szCs w:val="28"/>
        </w:rPr>
        <w:t>я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по обращениям правоохранительных и контролирующих органов, по вопросам, отнесенным к компетенции отдела, а также подго</w:t>
      </w:r>
      <w:r w:rsidR="00851CDA">
        <w:rPr>
          <w:rFonts w:ascii="Times New Roman" w:hAnsi="Times New Roman" w:cs="Times New Roman"/>
          <w:sz w:val="28"/>
          <w:szCs w:val="28"/>
        </w:rPr>
        <w:t>тавливать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51CDA">
        <w:rPr>
          <w:rFonts w:ascii="Times New Roman" w:hAnsi="Times New Roman" w:cs="Times New Roman"/>
          <w:sz w:val="28"/>
          <w:szCs w:val="28"/>
        </w:rPr>
        <w:t>я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по привлечению контролирующих и правоохранительных органов к проверкам;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участ</w:t>
      </w:r>
      <w:r w:rsidR="00851CDA">
        <w:rPr>
          <w:rFonts w:ascii="Times New Roman" w:hAnsi="Times New Roman" w:cs="Times New Roman"/>
          <w:sz w:val="28"/>
          <w:szCs w:val="28"/>
        </w:rPr>
        <w:t>вовать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в разработке проектов совместных приказов и иных документов Управления, регламентирующих взаимодействие с правоохранительными и другими контролирующими органами в сфере деятельности по выявлению, предупреждению и пресечению налоговых правонарушений; </w:t>
      </w:r>
    </w:p>
    <w:p w:rsidR="00E62F8B" w:rsidRPr="0086650F" w:rsidRDefault="00E62F8B" w:rsidP="00E62F8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0F">
        <w:rPr>
          <w:rFonts w:ascii="Times New Roman" w:hAnsi="Times New Roman" w:cs="Times New Roman"/>
          <w:sz w:val="28"/>
          <w:szCs w:val="28"/>
        </w:rPr>
        <w:t>участвовать в проведении технической учебы в отделе;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D5FB6">
        <w:rPr>
          <w:rFonts w:ascii="Times New Roman" w:hAnsi="Times New Roman" w:cs="Times New Roman"/>
          <w:snapToGrid w:val="0"/>
          <w:sz w:val="28"/>
          <w:szCs w:val="28"/>
        </w:rPr>
        <w:t>обеспеч</w:t>
      </w:r>
      <w:r w:rsidR="00851CDA">
        <w:rPr>
          <w:rFonts w:ascii="Times New Roman" w:hAnsi="Times New Roman" w:cs="Times New Roman"/>
          <w:snapToGrid w:val="0"/>
          <w:sz w:val="28"/>
          <w:szCs w:val="28"/>
        </w:rPr>
        <w:t>ивать</w:t>
      </w:r>
      <w:r w:rsidRPr="00BD5FB6">
        <w:rPr>
          <w:rFonts w:ascii="Times New Roman" w:hAnsi="Times New Roman" w:cs="Times New Roman"/>
          <w:snapToGrid w:val="0"/>
          <w:sz w:val="28"/>
          <w:szCs w:val="28"/>
        </w:rPr>
        <w:t xml:space="preserve"> уров</w:t>
      </w:r>
      <w:r w:rsidR="00851CDA">
        <w:rPr>
          <w:rFonts w:ascii="Times New Roman" w:hAnsi="Times New Roman" w:cs="Times New Roman"/>
          <w:snapToGrid w:val="0"/>
          <w:sz w:val="28"/>
          <w:szCs w:val="28"/>
        </w:rPr>
        <w:t>ень</w:t>
      </w:r>
      <w:r w:rsidRPr="00BD5FB6">
        <w:rPr>
          <w:rFonts w:ascii="Times New Roman" w:hAnsi="Times New Roman" w:cs="Times New Roman"/>
          <w:snapToGrid w:val="0"/>
          <w:sz w:val="28"/>
          <w:szCs w:val="28"/>
        </w:rPr>
        <w:t xml:space="preserve"> квалификации, достаточн</w:t>
      </w:r>
      <w:r w:rsidR="00851CDA">
        <w:rPr>
          <w:rFonts w:ascii="Times New Roman" w:hAnsi="Times New Roman" w:cs="Times New Roman"/>
          <w:snapToGrid w:val="0"/>
          <w:sz w:val="28"/>
          <w:szCs w:val="28"/>
        </w:rPr>
        <w:t>ый</w:t>
      </w:r>
      <w:r w:rsidRPr="00BD5FB6">
        <w:rPr>
          <w:rFonts w:ascii="Times New Roman" w:hAnsi="Times New Roman" w:cs="Times New Roman"/>
          <w:snapToGrid w:val="0"/>
          <w:sz w:val="28"/>
          <w:szCs w:val="28"/>
        </w:rPr>
        <w:t xml:space="preserve"> для исполнения </w:t>
      </w:r>
      <w:r w:rsidR="00851CDA">
        <w:rPr>
          <w:rFonts w:ascii="Times New Roman" w:hAnsi="Times New Roman" w:cs="Times New Roman"/>
          <w:snapToGrid w:val="0"/>
          <w:sz w:val="28"/>
          <w:szCs w:val="28"/>
        </w:rPr>
        <w:t xml:space="preserve">своих </w:t>
      </w:r>
      <w:r w:rsidRPr="00BD5FB6">
        <w:rPr>
          <w:rFonts w:ascii="Times New Roman" w:hAnsi="Times New Roman" w:cs="Times New Roman"/>
          <w:snapToGrid w:val="0"/>
          <w:sz w:val="28"/>
          <w:szCs w:val="28"/>
        </w:rPr>
        <w:t>должностных обязанностей;</w:t>
      </w:r>
    </w:p>
    <w:p w:rsidR="007C1DD4" w:rsidRPr="007C1DD4" w:rsidRDefault="007C1DD4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DD4">
        <w:rPr>
          <w:rFonts w:ascii="Times New Roman" w:hAnsi="Times New Roman" w:cs="Times New Roman"/>
          <w:sz w:val="28"/>
          <w:szCs w:val="28"/>
        </w:rPr>
        <w:t>ве</w:t>
      </w:r>
      <w:r w:rsidR="00A03F70">
        <w:rPr>
          <w:rFonts w:ascii="Times New Roman" w:hAnsi="Times New Roman" w:cs="Times New Roman"/>
          <w:sz w:val="28"/>
          <w:szCs w:val="28"/>
        </w:rPr>
        <w:t>сти</w:t>
      </w:r>
      <w:r w:rsidRPr="007C1DD4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A03F70">
        <w:rPr>
          <w:rFonts w:ascii="Times New Roman" w:hAnsi="Times New Roman" w:cs="Times New Roman"/>
          <w:sz w:val="28"/>
          <w:szCs w:val="28"/>
        </w:rPr>
        <w:t>ую</w:t>
      </w:r>
      <w:r w:rsidRPr="007C1DD4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A03F70">
        <w:rPr>
          <w:rFonts w:ascii="Times New Roman" w:hAnsi="Times New Roman" w:cs="Times New Roman"/>
          <w:sz w:val="28"/>
          <w:szCs w:val="28"/>
        </w:rPr>
        <w:t>ю</w:t>
      </w:r>
      <w:r w:rsidRPr="007C1DD4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</w:t>
      </w:r>
    </w:p>
    <w:p w:rsidR="006A0FE6" w:rsidRPr="00224936" w:rsidRDefault="004E41A9" w:rsidP="00A03F70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t>участвовать в обучении работников налоговы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73307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733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Югры, оказывать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B73307">
        <w:rPr>
          <w:rFonts w:ascii="Times New Roman" w:hAnsi="Times New Roman" w:cs="Times New Roman"/>
          <w:sz w:val="28"/>
          <w:szCs w:val="28"/>
        </w:rPr>
        <w:t>практическую и методологическую помощь по вопросам, входящим в компетенцию отдела;</w:t>
      </w:r>
    </w:p>
    <w:p w:rsidR="006A0FE6" w:rsidRPr="00224936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36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224936">
        <w:rPr>
          <w:rFonts w:ascii="Times New Roman" w:hAnsi="Times New Roman" w:cs="Times New Roman"/>
          <w:sz w:val="28"/>
          <w:szCs w:val="28"/>
        </w:rPr>
        <w:t xml:space="preserve"> качественно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4936">
        <w:rPr>
          <w:rFonts w:ascii="Times New Roman" w:hAnsi="Times New Roman" w:cs="Times New Roman"/>
          <w:sz w:val="28"/>
          <w:szCs w:val="28"/>
        </w:rPr>
        <w:t xml:space="preserve"> и своевременно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4936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4936">
        <w:rPr>
          <w:rFonts w:ascii="Times New Roman" w:hAnsi="Times New Roman" w:cs="Times New Roman"/>
          <w:sz w:val="28"/>
          <w:szCs w:val="28"/>
        </w:rPr>
        <w:t xml:space="preserve"> функций и поручений руковод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Pr="00224936">
        <w:rPr>
          <w:rFonts w:ascii="Times New Roman" w:hAnsi="Times New Roman" w:cs="Times New Roman"/>
          <w:sz w:val="28"/>
          <w:szCs w:val="28"/>
        </w:rPr>
        <w:t xml:space="preserve"> Управления 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224936">
        <w:rPr>
          <w:rFonts w:ascii="Times New Roman" w:hAnsi="Times New Roman" w:cs="Times New Roman"/>
          <w:sz w:val="28"/>
          <w:szCs w:val="28"/>
        </w:rPr>
        <w:t>;</w:t>
      </w:r>
    </w:p>
    <w:p w:rsidR="006A0FE6" w:rsidRPr="001C3ABB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BB">
        <w:rPr>
          <w:rFonts w:ascii="Times New Roman" w:hAnsi="Times New Roman" w:cs="Times New Roman"/>
          <w:sz w:val="28"/>
          <w:szCs w:val="28"/>
        </w:rPr>
        <w:t xml:space="preserve">участвовать в проведении аудиторских проверок налоговых органов Ханты-Мансийского автономного округа – Югры </w:t>
      </w:r>
      <w:r w:rsidR="00BA6692">
        <w:rPr>
          <w:rFonts w:ascii="Times New Roman" w:hAnsi="Times New Roman" w:cs="Times New Roman"/>
          <w:sz w:val="28"/>
          <w:szCs w:val="28"/>
        </w:rPr>
        <w:t>по вопросам, относящимся к компетенции отдела</w:t>
      </w:r>
      <w:r w:rsidR="00BA6692" w:rsidRPr="009A58B2">
        <w:rPr>
          <w:rFonts w:ascii="Times New Roman" w:hAnsi="Times New Roman" w:cs="Times New Roman"/>
          <w:sz w:val="28"/>
          <w:szCs w:val="28"/>
        </w:rPr>
        <w:t xml:space="preserve"> </w:t>
      </w:r>
      <w:r w:rsidRPr="001C3ABB">
        <w:rPr>
          <w:rFonts w:ascii="Times New Roman" w:hAnsi="Times New Roman" w:cs="Times New Roman"/>
          <w:sz w:val="28"/>
          <w:szCs w:val="28"/>
        </w:rPr>
        <w:t>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исполнением;</w:t>
      </w:r>
    </w:p>
    <w:p w:rsidR="006A0FE6" w:rsidRDefault="006A0FE6" w:rsidP="00A03F70">
      <w:pPr>
        <w:pStyle w:val="af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BB">
        <w:rPr>
          <w:rFonts w:ascii="Times New Roman" w:hAnsi="Times New Roman" w:cs="Times New Roman"/>
          <w:sz w:val="28"/>
          <w:szCs w:val="28"/>
        </w:rPr>
        <w:t xml:space="preserve">участвовать в проведении дистанционного мониторинга и </w:t>
      </w:r>
      <w:proofErr w:type="spellStart"/>
      <w:r w:rsidRPr="001C3ABB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1C3ABB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Югры;</w:t>
      </w:r>
    </w:p>
    <w:p w:rsidR="00C60A8B" w:rsidRPr="00AA5BF5" w:rsidRDefault="00C60A8B" w:rsidP="00C60A8B">
      <w:pPr>
        <w:pStyle w:val="af8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BF5">
        <w:rPr>
          <w:rFonts w:ascii="Times New Roman" w:hAnsi="Times New Roman" w:cs="Times New Roman"/>
          <w:sz w:val="28"/>
          <w:szCs w:val="28"/>
        </w:rPr>
        <w:t>инициирова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A5BF5">
        <w:rPr>
          <w:rFonts w:ascii="Times New Roman" w:hAnsi="Times New Roman" w:cs="Times New Roman"/>
          <w:sz w:val="28"/>
          <w:szCs w:val="28"/>
        </w:rPr>
        <w:t>, организ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AA5BF5">
        <w:rPr>
          <w:rFonts w:ascii="Times New Roman" w:hAnsi="Times New Roman" w:cs="Times New Roman"/>
          <w:sz w:val="28"/>
          <w:szCs w:val="28"/>
        </w:rPr>
        <w:t xml:space="preserve"> и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5BF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AA5BF5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5BF5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r w:rsidRPr="00AA5BF5">
        <w:rPr>
          <w:rFonts w:ascii="Times New Roman" w:hAnsi="Times New Roman" w:cs="Times New Roman"/>
          <w:sz w:val="28"/>
          <w:szCs w:val="28"/>
        </w:rPr>
        <w:t xml:space="preserve">внутреннего аудита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AA5BF5"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отдела, и реализ</w:t>
      </w:r>
      <w:r>
        <w:rPr>
          <w:rFonts w:ascii="Times New Roman" w:hAnsi="Times New Roman" w:cs="Times New Roman"/>
          <w:sz w:val="28"/>
          <w:szCs w:val="28"/>
        </w:rPr>
        <w:t xml:space="preserve">овывать </w:t>
      </w:r>
      <w:r w:rsidRPr="00AA5BF5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A5BF5">
        <w:rPr>
          <w:rFonts w:ascii="Times New Roman" w:hAnsi="Times New Roman" w:cs="Times New Roman"/>
          <w:sz w:val="28"/>
          <w:szCs w:val="28"/>
        </w:rPr>
        <w:t xml:space="preserve"> этих проверок; </w:t>
      </w:r>
    </w:p>
    <w:p w:rsidR="006A0FE6" w:rsidRPr="001C3ABB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BB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отчетность по отделу;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 xml:space="preserve">соблюдать требования по обеспечению безопасности конфиденциальной информации </w:t>
      </w:r>
      <w:r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6A0FE6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контроль над соблюдением сотрудниками отдела служебной и налоговой тайны;</w:t>
      </w:r>
    </w:p>
    <w:p w:rsidR="006A0FE6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6A0FE6" w:rsidRPr="003E2D85" w:rsidRDefault="006A0FE6" w:rsidP="00A03F70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A0FE6" w:rsidRPr="003E2D85" w:rsidRDefault="006A0FE6" w:rsidP="00A03F70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6A0FE6" w:rsidRPr="003E2D85" w:rsidRDefault="006A0FE6" w:rsidP="00A03F70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6A0FE6" w:rsidRPr="003E2D85" w:rsidRDefault="006A0FE6" w:rsidP="00A03F70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6A0FE6" w:rsidRPr="003E2D85" w:rsidRDefault="006A0FE6" w:rsidP="00A03F70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6A0FE6" w:rsidRPr="003E2D85" w:rsidRDefault="006A0FE6" w:rsidP="00A03F70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6A0FE6" w:rsidRPr="003E2D85" w:rsidRDefault="006A0FE6" w:rsidP="00A03F70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6A0FE6" w:rsidRPr="003E2D85" w:rsidRDefault="006A0FE6" w:rsidP="00A03F70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6A0FE6" w:rsidRPr="004F0380" w:rsidRDefault="006A0FE6" w:rsidP="00A03F70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6A0FE6" w:rsidRPr="003E2D85" w:rsidRDefault="006A0FE6" w:rsidP="00A03F70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6A0FE6" w:rsidRPr="00015233" w:rsidRDefault="006A0FE6" w:rsidP="00A03F70">
      <w:pPr>
        <w:pStyle w:val="af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15233">
        <w:rPr>
          <w:rFonts w:ascii="Times New Roman" w:hAnsi="Times New Roman" w:cs="Times New Roman"/>
          <w:snapToGrid w:val="0"/>
          <w:sz w:val="28"/>
          <w:szCs w:val="28"/>
        </w:rPr>
        <w:t>обеспеч</w:t>
      </w:r>
      <w:r>
        <w:rPr>
          <w:rFonts w:ascii="Times New Roman" w:hAnsi="Times New Roman" w:cs="Times New Roman"/>
          <w:snapToGrid w:val="0"/>
          <w:sz w:val="28"/>
          <w:szCs w:val="28"/>
        </w:rPr>
        <w:t>ивать</w:t>
      </w:r>
      <w:r w:rsidRPr="00015233">
        <w:rPr>
          <w:rFonts w:ascii="Times New Roman" w:hAnsi="Times New Roman" w:cs="Times New Roman"/>
          <w:snapToGrid w:val="0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napToGrid w:val="0"/>
          <w:sz w:val="28"/>
          <w:szCs w:val="28"/>
        </w:rPr>
        <w:t>ень</w:t>
      </w:r>
      <w:r w:rsidRPr="00015233">
        <w:rPr>
          <w:rFonts w:ascii="Times New Roman" w:hAnsi="Times New Roman" w:cs="Times New Roman"/>
          <w:snapToGrid w:val="0"/>
          <w:sz w:val="28"/>
          <w:szCs w:val="28"/>
        </w:rPr>
        <w:t xml:space="preserve"> квалификации, достаточн</w:t>
      </w:r>
      <w:r>
        <w:rPr>
          <w:rFonts w:ascii="Times New Roman" w:hAnsi="Times New Roman" w:cs="Times New Roman"/>
          <w:snapToGrid w:val="0"/>
          <w:sz w:val="28"/>
          <w:szCs w:val="28"/>
        </w:rPr>
        <w:t>ый</w:t>
      </w:r>
      <w:r w:rsidRPr="00015233">
        <w:rPr>
          <w:rFonts w:ascii="Times New Roman" w:hAnsi="Times New Roman" w:cs="Times New Roman"/>
          <w:snapToGrid w:val="0"/>
          <w:sz w:val="28"/>
          <w:szCs w:val="28"/>
        </w:rPr>
        <w:t xml:space="preserve"> для исполнения своих должностных обязанностей;</w:t>
      </w:r>
    </w:p>
    <w:p w:rsidR="006A0FE6" w:rsidRDefault="006A0FE6" w:rsidP="00A03F70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 xml:space="preserve">ть иные поручения начальника </w:t>
      </w:r>
      <w:r w:rsidRPr="00FE5964">
        <w:rPr>
          <w:rFonts w:ascii="Times New Roman" w:hAnsi="Times New Roman" w:cs="Times New Roman"/>
          <w:sz w:val="28"/>
          <w:szCs w:val="28"/>
        </w:rPr>
        <w:t xml:space="preserve">отдела по вопросам, входящим в </w:t>
      </w:r>
      <w:r w:rsidRPr="00FE5964">
        <w:rPr>
          <w:rFonts w:ascii="Times New Roman" w:hAnsi="Times New Roman" w:cs="Times New Roman"/>
          <w:sz w:val="28"/>
          <w:szCs w:val="28"/>
        </w:rPr>
        <w:lastRenderedPageBreak/>
        <w:t>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2C62" w:rsidRPr="006A0FE6" w:rsidRDefault="006A0FE6" w:rsidP="00A03F70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9A6C4C" w:rsidRPr="00EC5EB4" w:rsidRDefault="009A6C4C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знакомиться со сведениями, сост</w:t>
      </w:r>
      <w:r>
        <w:rPr>
          <w:rFonts w:ascii="Times New Roman" w:hAnsi="Times New Roman" w:cs="Times New Roman"/>
          <w:sz w:val="28"/>
          <w:szCs w:val="28"/>
        </w:rPr>
        <w:t>авляющими государственную тайну</w:t>
      </w:r>
      <w:r w:rsidRPr="00321492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2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F1570" w:rsidRPr="008F1570">
        <w:rPr>
          <w:sz w:val="28"/>
          <w:szCs w:val="28"/>
        </w:rPr>
        <w:t>главный 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lastRenderedPageBreak/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8F1570" w:rsidRPr="008F1570">
        <w:rPr>
          <w:rFonts w:ascii="Times New Roman" w:hAnsi="Times New Roman"/>
          <w:sz w:val="28"/>
          <w:szCs w:val="28"/>
        </w:rPr>
        <w:t>главный 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Default="008F157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 xml:space="preserve">способности четко организовывать и планировать выполнение порученных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A72C6" w:rsidRDefault="00BA72C6" w:rsidP="008B79E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1570" w:rsidRPr="00C32C89" w:rsidRDefault="008F1570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1570" w:rsidRPr="00C32C89" w:rsidSect="00E1621C">
      <w:headerReference w:type="default" r:id="rId23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A8" w:rsidRDefault="00BD1FA8" w:rsidP="003B7A81">
      <w:pPr>
        <w:spacing w:after="0" w:line="240" w:lineRule="auto"/>
      </w:pPr>
      <w:r>
        <w:separator/>
      </w:r>
    </w:p>
  </w:endnote>
  <w:endnote w:type="continuationSeparator" w:id="0">
    <w:p w:rsidR="00BD1FA8" w:rsidRDefault="00BD1FA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A8" w:rsidRDefault="00BD1FA8" w:rsidP="003B7A81">
      <w:pPr>
        <w:spacing w:after="0" w:line="240" w:lineRule="auto"/>
      </w:pPr>
      <w:r>
        <w:separator/>
      </w:r>
    </w:p>
  </w:footnote>
  <w:footnote w:type="continuationSeparator" w:id="0">
    <w:p w:rsidR="00BD1FA8" w:rsidRDefault="00BD1FA8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22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94075"/>
    <w:multiLevelType w:val="hybridMultilevel"/>
    <w:tmpl w:val="4508BDA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2295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74F88"/>
    <w:multiLevelType w:val="hybridMultilevel"/>
    <w:tmpl w:val="B3065A08"/>
    <w:lvl w:ilvl="0" w:tplc="D5860CDE">
      <w:start w:val="1"/>
      <w:numFmt w:val="decimal"/>
      <w:lvlText w:val="8.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5546B"/>
    <w:multiLevelType w:val="hybridMultilevel"/>
    <w:tmpl w:val="7C50B0D0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30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8"/>
  </w:num>
  <w:num w:numId="16">
    <w:abstractNumId w:val="11"/>
  </w:num>
  <w:num w:numId="17">
    <w:abstractNumId w:val="22"/>
  </w:num>
  <w:num w:numId="18">
    <w:abstractNumId w:val="24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4"/>
  </w:num>
  <w:num w:numId="24">
    <w:abstractNumId w:val="13"/>
  </w:num>
  <w:num w:numId="25">
    <w:abstractNumId w:val="20"/>
  </w:num>
  <w:num w:numId="26">
    <w:abstractNumId w:val="25"/>
  </w:num>
  <w:num w:numId="27">
    <w:abstractNumId w:val="32"/>
  </w:num>
  <w:num w:numId="28">
    <w:abstractNumId w:val="33"/>
  </w:num>
  <w:num w:numId="29">
    <w:abstractNumId w:val="4"/>
  </w:num>
  <w:num w:numId="30">
    <w:abstractNumId w:val="1"/>
  </w:num>
  <w:num w:numId="31">
    <w:abstractNumId w:val="27"/>
  </w:num>
  <w:num w:numId="32">
    <w:abstractNumId w:val="29"/>
  </w:num>
  <w:num w:numId="33">
    <w:abstractNumId w:val="31"/>
  </w:num>
  <w:num w:numId="34">
    <w:abstractNumId w:val="2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5122B"/>
    <w:rsid w:val="00254973"/>
    <w:rsid w:val="00254D09"/>
    <w:rsid w:val="002841B0"/>
    <w:rsid w:val="00293179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D750B"/>
    <w:rsid w:val="002F5B24"/>
    <w:rsid w:val="00307907"/>
    <w:rsid w:val="00313753"/>
    <w:rsid w:val="00321492"/>
    <w:rsid w:val="003314B0"/>
    <w:rsid w:val="00340885"/>
    <w:rsid w:val="00384E95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2BD9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BD6"/>
    <w:rsid w:val="004E41A9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7D13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3000C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0FE6"/>
    <w:rsid w:val="006A44FB"/>
    <w:rsid w:val="006A5528"/>
    <w:rsid w:val="006B25BE"/>
    <w:rsid w:val="006B4586"/>
    <w:rsid w:val="006C0864"/>
    <w:rsid w:val="006C5F27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3993"/>
    <w:rsid w:val="007270A0"/>
    <w:rsid w:val="0072797B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86963"/>
    <w:rsid w:val="00792DB6"/>
    <w:rsid w:val="007A056A"/>
    <w:rsid w:val="007A66A8"/>
    <w:rsid w:val="007A7062"/>
    <w:rsid w:val="007B0EB1"/>
    <w:rsid w:val="007B2780"/>
    <w:rsid w:val="007C1DD4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494"/>
    <w:rsid w:val="00822936"/>
    <w:rsid w:val="0084565A"/>
    <w:rsid w:val="00847D05"/>
    <w:rsid w:val="008512AB"/>
    <w:rsid w:val="00851CDA"/>
    <w:rsid w:val="00864768"/>
    <w:rsid w:val="00877280"/>
    <w:rsid w:val="00882463"/>
    <w:rsid w:val="0088489B"/>
    <w:rsid w:val="008939AD"/>
    <w:rsid w:val="008952E3"/>
    <w:rsid w:val="008B47AD"/>
    <w:rsid w:val="008B79EF"/>
    <w:rsid w:val="008C16CE"/>
    <w:rsid w:val="008D7EF6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70E57"/>
    <w:rsid w:val="009800BC"/>
    <w:rsid w:val="0098413A"/>
    <w:rsid w:val="00985E52"/>
    <w:rsid w:val="00991494"/>
    <w:rsid w:val="009978BD"/>
    <w:rsid w:val="009A3DA9"/>
    <w:rsid w:val="009A3F42"/>
    <w:rsid w:val="009A4D45"/>
    <w:rsid w:val="009A6AB3"/>
    <w:rsid w:val="009A6C4C"/>
    <w:rsid w:val="009A732F"/>
    <w:rsid w:val="009A7768"/>
    <w:rsid w:val="009B6831"/>
    <w:rsid w:val="009B74B4"/>
    <w:rsid w:val="009D1C1B"/>
    <w:rsid w:val="009D5A89"/>
    <w:rsid w:val="009D7BD7"/>
    <w:rsid w:val="009E7B66"/>
    <w:rsid w:val="009F0BC2"/>
    <w:rsid w:val="009F3087"/>
    <w:rsid w:val="009F64FE"/>
    <w:rsid w:val="009F7973"/>
    <w:rsid w:val="00A03F70"/>
    <w:rsid w:val="00A044DB"/>
    <w:rsid w:val="00A05E40"/>
    <w:rsid w:val="00A068D7"/>
    <w:rsid w:val="00A2339B"/>
    <w:rsid w:val="00A31D5C"/>
    <w:rsid w:val="00A436F4"/>
    <w:rsid w:val="00A50600"/>
    <w:rsid w:val="00A524EE"/>
    <w:rsid w:val="00A537B6"/>
    <w:rsid w:val="00A53C7B"/>
    <w:rsid w:val="00A717BB"/>
    <w:rsid w:val="00A77EE5"/>
    <w:rsid w:val="00A828DF"/>
    <w:rsid w:val="00A9293E"/>
    <w:rsid w:val="00AA5798"/>
    <w:rsid w:val="00AA5BF5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261B"/>
    <w:rsid w:val="00B4682E"/>
    <w:rsid w:val="00B62026"/>
    <w:rsid w:val="00B678ED"/>
    <w:rsid w:val="00B7300E"/>
    <w:rsid w:val="00B74774"/>
    <w:rsid w:val="00B7493D"/>
    <w:rsid w:val="00B85515"/>
    <w:rsid w:val="00B92CD3"/>
    <w:rsid w:val="00BA51E1"/>
    <w:rsid w:val="00BA6692"/>
    <w:rsid w:val="00BA72C6"/>
    <w:rsid w:val="00BB106B"/>
    <w:rsid w:val="00BB3568"/>
    <w:rsid w:val="00BB3D0B"/>
    <w:rsid w:val="00BD1FA8"/>
    <w:rsid w:val="00BD5FB6"/>
    <w:rsid w:val="00BD6F85"/>
    <w:rsid w:val="00BE06CD"/>
    <w:rsid w:val="00BE4FE6"/>
    <w:rsid w:val="00BE52D9"/>
    <w:rsid w:val="00BF00E5"/>
    <w:rsid w:val="00BF4592"/>
    <w:rsid w:val="00BF4F27"/>
    <w:rsid w:val="00BF7391"/>
    <w:rsid w:val="00C00F8D"/>
    <w:rsid w:val="00C020F3"/>
    <w:rsid w:val="00C158E5"/>
    <w:rsid w:val="00C20C8F"/>
    <w:rsid w:val="00C23B14"/>
    <w:rsid w:val="00C32C89"/>
    <w:rsid w:val="00C47D5E"/>
    <w:rsid w:val="00C50EC5"/>
    <w:rsid w:val="00C60A8B"/>
    <w:rsid w:val="00C73A81"/>
    <w:rsid w:val="00C870A5"/>
    <w:rsid w:val="00C945CB"/>
    <w:rsid w:val="00CA206B"/>
    <w:rsid w:val="00CA55BC"/>
    <w:rsid w:val="00CA730A"/>
    <w:rsid w:val="00CA7EC2"/>
    <w:rsid w:val="00CB14DA"/>
    <w:rsid w:val="00CB2227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6462A"/>
    <w:rsid w:val="00D663E2"/>
    <w:rsid w:val="00D74A51"/>
    <w:rsid w:val="00D75100"/>
    <w:rsid w:val="00D7769A"/>
    <w:rsid w:val="00D904A4"/>
    <w:rsid w:val="00DB2B88"/>
    <w:rsid w:val="00DB4A41"/>
    <w:rsid w:val="00DC1A5F"/>
    <w:rsid w:val="00DD1315"/>
    <w:rsid w:val="00DD6561"/>
    <w:rsid w:val="00DE6E00"/>
    <w:rsid w:val="00E03748"/>
    <w:rsid w:val="00E1621C"/>
    <w:rsid w:val="00E4705B"/>
    <w:rsid w:val="00E51F58"/>
    <w:rsid w:val="00E5383C"/>
    <w:rsid w:val="00E538D6"/>
    <w:rsid w:val="00E6275C"/>
    <w:rsid w:val="00E62F8B"/>
    <w:rsid w:val="00E65DD8"/>
    <w:rsid w:val="00E662B3"/>
    <w:rsid w:val="00E67214"/>
    <w:rsid w:val="00E67578"/>
    <w:rsid w:val="00E70ADC"/>
    <w:rsid w:val="00E711C3"/>
    <w:rsid w:val="00E71E56"/>
    <w:rsid w:val="00E758CC"/>
    <w:rsid w:val="00E85990"/>
    <w:rsid w:val="00E92347"/>
    <w:rsid w:val="00E95328"/>
    <w:rsid w:val="00E96882"/>
    <w:rsid w:val="00EA60E2"/>
    <w:rsid w:val="00EC0B24"/>
    <w:rsid w:val="00EC1200"/>
    <w:rsid w:val="00EC3748"/>
    <w:rsid w:val="00EC5EB4"/>
    <w:rsid w:val="00ED286B"/>
    <w:rsid w:val="00EE10F8"/>
    <w:rsid w:val="00EF40E4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24E0"/>
    <w:rsid w:val="00F53689"/>
    <w:rsid w:val="00F559D0"/>
    <w:rsid w:val="00F61C7F"/>
    <w:rsid w:val="00F6481E"/>
    <w:rsid w:val="00F72CE0"/>
    <w:rsid w:val="00F8147B"/>
    <w:rsid w:val="00F9087E"/>
    <w:rsid w:val="00F975FE"/>
    <w:rsid w:val="00FB1E9E"/>
    <w:rsid w:val="00FB2912"/>
    <w:rsid w:val="00FB6244"/>
    <w:rsid w:val="00FB789C"/>
    <w:rsid w:val="00FC7242"/>
    <w:rsid w:val="00FD6110"/>
    <w:rsid w:val="00FE05CD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AA5BF5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A5BF5"/>
  </w:style>
  <w:style w:type="character" w:customStyle="1" w:styleId="af0">
    <w:name w:val="Абзац списка Знак"/>
    <w:link w:val="af"/>
    <w:uiPriority w:val="34"/>
    <w:locked/>
    <w:rsid w:val="00BD5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AA5BF5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A5BF5"/>
  </w:style>
  <w:style w:type="character" w:customStyle="1" w:styleId="af0">
    <w:name w:val="Абзац списка Знак"/>
    <w:link w:val="af"/>
    <w:uiPriority w:val="34"/>
    <w:locked/>
    <w:rsid w:val="00BD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889E77AA5689ABD5B37367FA2140C5CC8908F9B4393587DF0445846AWDp3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BF866AD8C1DDFF5285A7A2D9831ACC6307E526EFE6B120696F3386qAp7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889E77AA5689ABD5B37367FA2140C5CC890BF9BE313587DF0445846AWDp3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9E77AA5689ABD5B37367FA2140C5CC8D0BFCB3303BDAD50C1C8868D4W7p0E" TargetMode="External"/><Relationship Id="rId20" Type="http://schemas.openxmlformats.org/officeDocument/2006/relationships/hyperlink" Target="consultantplus://offline/ref=889E77AA5689ABD5B37367FA2140C5CC8D0CF9B0303ADAD50C1C8868D4W7p0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889E77AA5689ABD5B37367FA2140C5CC8D0CF2B0383EDAD50C1C8868D4W7p0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1476-4271-4A4D-A52D-9A3391AF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4101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Татьяна Юрьевна Король (8600-10-104)</cp:lastModifiedBy>
  <cp:revision>39</cp:revision>
  <cp:lastPrinted>2018-04-02T12:37:00Z</cp:lastPrinted>
  <dcterms:created xsi:type="dcterms:W3CDTF">2018-03-26T13:55:00Z</dcterms:created>
  <dcterms:modified xsi:type="dcterms:W3CDTF">2018-08-29T09:03:00Z</dcterms:modified>
</cp:coreProperties>
</file>